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ACA3" w14:textId="77777777" w:rsidR="009E60EB" w:rsidRDefault="009E60EB" w:rsidP="009E60EB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</w:rPr>
      </w:pPr>
    </w:p>
    <w:p w14:paraId="205EA443" w14:textId="77777777" w:rsidR="00083537" w:rsidRDefault="00083537" w:rsidP="00083537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8"/>
          <w:szCs w:val="28"/>
        </w:rPr>
      </w:pPr>
      <w:r>
        <w:rPr>
          <w:rFonts w:ascii="Times New Roman" w:eastAsia="Times New Roman" w:hAnsi="Times New Roman"/>
          <w:kern w:val="0"/>
          <w:sz w:val="28"/>
          <w:szCs w:val="28"/>
        </w:rPr>
        <w:t>П</w:t>
      </w:r>
      <w:r w:rsidRPr="00C70161">
        <w:rPr>
          <w:rFonts w:ascii="Times New Roman" w:eastAsia="Times New Roman" w:hAnsi="Times New Roman"/>
          <w:kern w:val="0"/>
          <w:sz w:val="28"/>
          <w:szCs w:val="28"/>
        </w:rPr>
        <w:t>риложени</w:t>
      </w:r>
      <w:r>
        <w:rPr>
          <w:rFonts w:ascii="Times New Roman" w:eastAsia="Times New Roman" w:hAnsi="Times New Roman"/>
          <w:kern w:val="0"/>
          <w:sz w:val="28"/>
          <w:szCs w:val="28"/>
        </w:rPr>
        <w:t>е</w:t>
      </w:r>
      <w:r w:rsidRPr="00C70161">
        <w:rPr>
          <w:rFonts w:ascii="Times New Roman" w:eastAsia="Times New Roman" w:hAnsi="Times New Roman"/>
          <w:kern w:val="0"/>
          <w:sz w:val="28"/>
          <w:szCs w:val="28"/>
        </w:rPr>
        <w:t xml:space="preserve"> №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70161">
        <w:rPr>
          <w:rFonts w:ascii="Times New Roman" w:eastAsia="Times New Roman" w:hAnsi="Times New Roman"/>
          <w:kern w:val="0"/>
          <w:sz w:val="28"/>
          <w:szCs w:val="28"/>
        </w:rPr>
        <w:t xml:space="preserve">1 </w:t>
      </w:r>
    </w:p>
    <w:p w14:paraId="69D056E9" w14:textId="77777777" w:rsidR="00083537" w:rsidRDefault="00083537" w:rsidP="00083537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8"/>
          <w:szCs w:val="28"/>
        </w:rPr>
      </w:pPr>
      <w:r w:rsidRPr="00C70161">
        <w:rPr>
          <w:rFonts w:ascii="Times New Roman" w:eastAsia="Times New Roman" w:hAnsi="Times New Roman"/>
          <w:kern w:val="0"/>
          <w:sz w:val="28"/>
          <w:szCs w:val="28"/>
        </w:rPr>
        <w:t>к</w:t>
      </w:r>
      <w:r w:rsidRPr="00083537"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Порядку </w:t>
      </w: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проведения мониторинга </w:t>
      </w:r>
    </w:p>
    <w:p w14:paraId="78A307CD" w14:textId="77777777" w:rsidR="00083537" w:rsidRDefault="00083537" w:rsidP="00083537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8"/>
          <w:szCs w:val="28"/>
        </w:rPr>
      </w:pP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доступности объектов в приоритетных </w:t>
      </w:r>
    </w:p>
    <w:p w14:paraId="216F378A" w14:textId="77777777" w:rsidR="009E60EB" w:rsidRDefault="00083537" w:rsidP="00083537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8"/>
          <w:szCs w:val="28"/>
        </w:rPr>
      </w:pPr>
      <w:r w:rsidRPr="00083537">
        <w:rPr>
          <w:rFonts w:ascii="Times New Roman" w:eastAsia="Times New Roman" w:hAnsi="Times New Roman"/>
          <w:kern w:val="0"/>
          <w:sz w:val="28"/>
          <w:szCs w:val="28"/>
        </w:rPr>
        <w:t>сферах жизнедеятельности инвалидов</w:t>
      </w:r>
    </w:p>
    <w:p w14:paraId="42B26A8C" w14:textId="77777777" w:rsidR="00083537" w:rsidRPr="00083537" w:rsidRDefault="00083537" w:rsidP="00083537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51AE464A" w14:textId="77777777" w:rsidR="00083537" w:rsidRPr="00083537" w:rsidRDefault="00083537" w:rsidP="0002410A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ИТОГИ </w:t>
      </w:r>
    </w:p>
    <w:p w14:paraId="25CB5F06" w14:textId="77777777" w:rsidR="004F32C7" w:rsidRPr="00083537" w:rsidRDefault="00083537" w:rsidP="0002410A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мониторинга доступности по объектам, включенным в Перечень </w:t>
      </w:r>
      <w:r w:rsidR="004F32C7">
        <w:rPr>
          <w:rFonts w:ascii="Times New Roman" w:eastAsia="Times New Roman" w:hAnsi="Times New Roman"/>
          <w:kern w:val="0"/>
          <w:sz w:val="28"/>
          <w:szCs w:val="28"/>
        </w:rPr>
        <w:t xml:space="preserve">приоритетных </w:t>
      </w: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объектов </w:t>
      </w:r>
    </w:p>
    <w:p w14:paraId="0609305E" w14:textId="77777777" w:rsidR="00083537" w:rsidRPr="00083537" w:rsidRDefault="00083537" w:rsidP="0002410A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находящихся в </w:t>
      </w:r>
      <w:r w:rsidR="004F32C7">
        <w:rPr>
          <w:rFonts w:ascii="Times New Roman" w:eastAsia="Times New Roman" w:hAnsi="Times New Roman"/>
          <w:kern w:val="0"/>
          <w:sz w:val="28"/>
          <w:szCs w:val="28"/>
        </w:rPr>
        <w:t>муниципальной</w:t>
      </w: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 собственности, и услуг в приоритетных сферах</w:t>
      </w:r>
    </w:p>
    <w:p w14:paraId="299128B1" w14:textId="77777777" w:rsidR="00083537" w:rsidRPr="00083537" w:rsidRDefault="00083537" w:rsidP="0002410A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083537">
        <w:rPr>
          <w:rFonts w:ascii="Times New Roman" w:eastAsia="Times New Roman" w:hAnsi="Times New Roman"/>
          <w:kern w:val="0"/>
          <w:sz w:val="28"/>
          <w:szCs w:val="28"/>
        </w:rPr>
        <w:t>жизнедеятельности инва</w:t>
      </w:r>
      <w:r w:rsidR="00A43BB0">
        <w:rPr>
          <w:rFonts w:ascii="Times New Roman" w:eastAsia="Times New Roman" w:hAnsi="Times New Roman"/>
          <w:kern w:val="0"/>
          <w:sz w:val="28"/>
          <w:szCs w:val="28"/>
        </w:rPr>
        <w:t>лидов в сфере образования  за 2024</w:t>
      </w:r>
      <w:r w:rsidRPr="00083537">
        <w:rPr>
          <w:rFonts w:ascii="Times New Roman" w:eastAsia="Times New Roman" w:hAnsi="Times New Roman"/>
          <w:kern w:val="0"/>
          <w:sz w:val="28"/>
          <w:szCs w:val="28"/>
        </w:rPr>
        <w:t xml:space="preserve"> год</w:t>
      </w:r>
    </w:p>
    <w:p w14:paraId="40D2DE06" w14:textId="77777777" w:rsidR="00083537" w:rsidRPr="00083537" w:rsidRDefault="00083537" w:rsidP="004F32C7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kern w:val="0"/>
          <w:sz w:val="24"/>
        </w:rPr>
      </w:pPr>
      <w:r w:rsidRPr="00083537">
        <w:rPr>
          <w:rFonts w:ascii="Times New Roman" w:eastAsia="Times New Roman" w:hAnsi="Times New Roman"/>
          <w:kern w:val="0"/>
          <w:sz w:val="24"/>
        </w:rPr>
        <w:t xml:space="preserve">                             </w:t>
      </w:r>
      <w:r w:rsidR="004F32C7">
        <w:rPr>
          <w:rFonts w:ascii="Times New Roman" w:eastAsia="Times New Roman" w:hAnsi="Times New Roman"/>
          <w:kern w:val="0"/>
          <w:sz w:val="24"/>
        </w:rPr>
        <w:t xml:space="preserve">                  </w:t>
      </w:r>
      <w:r w:rsidRPr="00083537">
        <w:rPr>
          <w:rFonts w:ascii="Times New Roman" w:eastAsia="Times New Roman" w:hAnsi="Times New Roman"/>
          <w:kern w:val="0"/>
          <w:sz w:val="24"/>
        </w:rPr>
        <w:t xml:space="preserve"> (указывается приоритетная сфера)</w:t>
      </w:r>
    </w:p>
    <w:p w14:paraId="749C7035" w14:textId="77777777" w:rsidR="00083537" w:rsidRPr="00083537" w:rsidRDefault="00083537" w:rsidP="00083537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1196"/>
        <w:gridCol w:w="935"/>
        <w:gridCol w:w="1354"/>
        <w:gridCol w:w="1094"/>
        <w:gridCol w:w="868"/>
        <w:gridCol w:w="451"/>
        <w:gridCol w:w="486"/>
        <w:gridCol w:w="486"/>
        <w:gridCol w:w="486"/>
        <w:gridCol w:w="573"/>
        <w:gridCol w:w="834"/>
        <w:gridCol w:w="660"/>
        <w:gridCol w:w="486"/>
        <w:gridCol w:w="486"/>
        <w:gridCol w:w="486"/>
        <w:gridCol w:w="458"/>
        <w:gridCol w:w="849"/>
        <w:gridCol w:w="978"/>
        <w:gridCol w:w="1044"/>
      </w:tblGrid>
      <w:tr w:rsidR="00083537" w:rsidRPr="00083537" w14:paraId="20EA17B2" w14:textId="77777777" w:rsidTr="0086276E">
        <w:trPr>
          <w:trHeight w:val="330"/>
        </w:trPr>
        <w:tc>
          <w:tcPr>
            <w:tcW w:w="476" w:type="dxa"/>
            <w:vMerge w:val="restart"/>
            <w:shd w:val="clear" w:color="000000" w:fill="FFFFFF"/>
            <w:hideMark/>
          </w:tcPr>
          <w:p w14:paraId="30898DE7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№</w:t>
            </w:r>
          </w:p>
          <w:p w14:paraId="28159915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п/п</w:t>
            </w:r>
          </w:p>
        </w:tc>
        <w:tc>
          <w:tcPr>
            <w:tcW w:w="1830" w:type="dxa"/>
            <w:vMerge w:val="restart"/>
            <w:shd w:val="clear" w:color="000000" w:fill="FFFFFF"/>
            <w:hideMark/>
          </w:tcPr>
          <w:p w14:paraId="5F9E7D0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Наименование объекта</w:t>
            </w:r>
          </w:p>
        </w:tc>
        <w:tc>
          <w:tcPr>
            <w:tcW w:w="1413" w:type="dxa"/>
            <w:vMerge w:val="restart"/>
            <w:shd w:val="clear" w:color="000000" w:fill="FFFFFF"/>
            <w:hideMark/>
          </w:tcPr>
          <w:p w14:paraId="5E2ED9BE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Адрес</w:t>
            </w:r>
          </w:p>
        </w:tc>
        <w:tc>
          <w:tcPr>
            <w:tcW w:w="2083" w:type="dxa"/>
            <w:vMerge w:val="restart"/>
            <w:shd w:val="clear" w:color="000000" w:fill="FFFFFF"/>
            <w:hideMark/>
          </w:tcPr>
          <w:p w14:paraId="46643F5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Год проведения работ по адаптации и дооборудованию</w:t>
            </w:r>
          </w:p>
        </w:tc>
        <w:tc>
          <w:tcPr>
            <w:tcW w:w="1668" w:type="dxa"/>
            <w:vMerge w:val="restart"/>
            <w:shd w:val="clear" w:color="000000" w:fill="FFFFFF"/>
            <w:hideMark/>
          </w:tcPr>
          <w:p w14:paraId="0EDDD27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Вариант организации доступности </w:t>
            </w:r>
          </w:p>
        </w:tc>
        <w:tc>
          <w:tcPr>
            <w:tcW w:w="12602" w:type="dxa"/>
            <w:gridSpan w:val="14"/>
            <w:shd w:val="clear" w:color="000000" w:fill="FFFFFF"/>
            <w:hideMark/>
          </w:tcPr>
          <w:p w14:paraId="6EE07A2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Состояние доступности</w:t>
            </w:r>
          </w:p>
        </w:tc>
        <w:tc>
          <w:tcPr>
            <w:tcW w:w="1588" w:type="dxa"/>
            <w:vMerge w:val="restart"/>
            <w:shd w:val="clear" w:color="000000" w:fill="FFFFFF"/>
            <w:hideMark/>
          </w:tcPr>
          <w:p w14:paraId="34BBBA62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Примечание</w:t>
            </w:r>
          </w:p>
        </w:tc>
      </w:tr>
      <w:tr w:rsidR="00083537" w:rsidRPr="00083537" w14:paraId="3BACB7E3" w14:textId="77777777" w:rsidTr="0086276E">
        <w:trPr>
          <w:trHeight w:val="540"/>
        </w:trPr>
        <w:tc>
          <w:tcPr>
            <w:tcW w:w="476" w:type="dxa"/>
            <w:vMerge/>
            <w:vAlign w:val="center"/>
            <w:hideMark/>
          </w:tcPr>
          <w:p w14:paraId="4F9BD630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2874D711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256B62AC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3B51C81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68" w:type="dxa"/>
            <w:vMerge/>
            <w:vAlign w:val="center"/>
            <w:hideMark/>
          </w:tcPr>
          <w:p w14:paraId="7613474B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07" w:type="dxa"/>
            <w:vMerge w:val="restart"/>
            <w:shd w:val="clear" w:color="000000" w:fill="FFFFFF"/>
            <w:hideMark/>
          </w:tcPr>
          <w:p w14:paraId="5CA2FE8E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доступен полностью всем</w:t>
            </w:r>
          </w:p>
        </w:tc>
        <w:tc>
          <w:tcPr>
            <w:tcW w:w="3566" w:type="dxa"/>
            <w:gridSpan w:val="5"/>
            <w:shd w:val="clear" w:color="000000" w:fill="FFFFFF"/>
            <w:hideMark/>
          </w:tcPr>
          <w:p w14:paraId="740C8698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доступен полностью избирательно</w:t>
            </w:r>
          </w:p>
        </w:tc>
        <w:tc>
          <w:tcPr>
            <w:tcW w:w="1252" w:type="dxa"/>
            <w:vMerge w:val="restart"/>
            <w:shd w:val="clear" w:color="000000" w:fill="FFFFFF"/>
            <w:hideMark/>
          </w:tcPr>
          <w:p w14:paraId="1F945C7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доступен частично всем</w:t>
            </w:r>
          </w:p>
        </w:tc>
        <w:tc>
          <w:tcPr>
            <w:tcW w:w="3717" w:type="dxa"/>
            <w:gridSpan w:val="5"/>
            <w:shd w:val="clear" w:color="000000" w:fill="FFFFFF"/>
            <w:hideMark/>
          </w:tcPr>
          <w:p w14:paraId="19AC4D2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доступен частично избирательно</w:t>
            </w:r>
          </w:p>
        </w:tc>
        <w:tc>
          <w:tcPr>
            <w:tcW w:w="1277" w:type="dxa"/>
            <w:vMerge w:val="restart"/>
            <w:shd w:val="clear" w:color="000000" w:fill="FFFFFF"/>
            <w:hideMark/>
          </w:tcPr>
          <w:p w14:paraId="02177CD3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доступен условно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14:paraId="5A1C66F8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временно недоступен </w:t>
            </w:r>
          </w:p>
        </w:tc>
        <w:tc>
          <w:tcPr>
            <w:tcW w:w="1588" w:type="dxa"/>
            <w:vMerge/>
            <w:vAlign w:val="center"/>
            <w:hideMark/>
          </w:tcPr>
          <w:p w14:paraId="0EA71A68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</w:tr>
      <w:tr w:rsidR="00083537" w:rsidRPr="00083537" w14:paraId="19C6BA96" w14:textId="77777777" w:rsidTr="0086276E">
        <w:trPr>
          <w:trHeight w:val="420"/>
        </w:trPr>
        <w:tc>
          <w:tcPr>
            <w:tcW w:w="476" w:type="dxa"/>
            <w:vMerge/>
            <w:vAlign w:val="center"/>
            <w:hideMark/>
          </w:tcPr>
          <w:p w14:paraId="6C174A77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5490B09D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4DD45AC4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6AAE1F9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68" w:type="dxa"/>
            <w:vMerge/>
            <w:vAlign w:val="center"/>
            <w:hideMark/>
          </w:tcPr>
          <w:p w14:paraId="44AC0651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14:paraId="167B2ABE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641" w:type="dxa"/>
            <w:shd w:val="clear" w:color="000000" w:fill="FFFFFF"/>
            <w:vAlign w:val="center"/>
            <w:hideMark/>
          </w:tcPr>
          <w:p w14:paraId="0E23824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С</w:t>
            </w:r>
          </w:p>
        </w:tc>
        <w:tc>
          <w:tcPr>
            <w:tcW w:w="696" w:type="dxa"/>
            <w:shd w:val="clear" w:color="000000" w:fill="FFFFFF"/>
            <w:vAlign w:val="center"/>
            <w:hideMark/>
          </w:tcPr>
          <w:p w14:paraId="0349D40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Г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42580282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О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456519A2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К</w:t>
            </w:r>
          </w:p>
        </w:tc>
        <w:tc>
          <w:tcPr>
            <w:tcW w:w="835" w:type="dxa"/>
            <w:shd w:val="clear" w:color="000000" w:fill="FFFFFF"/>
            <w:vAlign w:val="center"/>
            <w:hideMark/>
          </w:tcPr>
          <w:p w14:paraId="5295359D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У</w:t>
            </w:r>
          </w:p>
        </w:tc>
        <w:tc>
          <w:tcPr>
            <w:tcW w:w="1252" w:type="dxa"/>
            <w:vMerge/>
            <w:vAlign w:val="center"/>
            <w:hideMark/>
          </w:tcPr>
          <w:p w14:paraId="4136B91A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6B67F7F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Г 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0EA03FD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К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34BE83E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О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0BD742D6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С</w:t>
            </w:r>
          </w:p>
        </w:tc>
        <w:tc>
          <w:tcPr>
            <w:tcW w:w="652" w:type="dxa"/>
            <w:shd w:val="clear" w:color="000000" w:fill="FFFFFF"/>
            <w:vAlign w:val="center"/>
            <w:hideMark/>
          </w:tcPr>
          <w:p w14:paraId="5C2BC04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У</w:t>
            </w:r>
          </w:p>
        </w:tc>
        <w:tc>
          <w:tcPr>
            <w:tcW w:w="1277" w:type="dxa"/>
            <w:vMerge/>
            <w:vAlign w:val="center"/>
            <w:hideMark/>
          </w:tcPr>
          <w:p w14:paraId="157BD735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14:paraId="4AFBD250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vMerge/>
            <w:vAlign w:val="center"/>
            <w:hideMark/>
          </w:tcPr>
          <w:p w14:paraId="39C01A89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</w:tr>
    </w:tbl>
    <w:p w14:paraId="77F0C489" w14:textId="77777777" w:rsidR="00083537" w:rsidRPr="00083537" w:rsidRDefault="00083537" w:rsidP="00083537">
      <w:pPr>
        <w:widowControl/>
        <w:suppressAutoHyphens w:val="0"/>
        <w:rPr>
          <w:rFonts w:ascii="Times New Roman" w:eastAsia="Times New Roman" w:hAnsi="Times New Roman"/>
          <w:kern w:val="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1196"/>
        <w:gridCol w:w="935"/>
        <w:gridCol w:w="1354"/>
        <w:gridCol w:w="1094"/>
        <w:gridCol w:w="868"/>
        <w:gridCol w:w="451"/>
        <w:gridCol w:w="486"/>
        <w:gridCol w:w="486"/>
        <w:gridCol w:w="486"/>
        <w:gridCol w:w="573"/>
        <w:gridCol w:w="834"/>
        <w:gridCol w:w="660"/>
        <w:gridCol w:w="486"/>
        <w:gridCol w:w="486"/>
        <w:gridCol w:w="486"/>
        <w:gridCol w:w="458"/>
        <w:gridCol w:w="849"/>
        <w:gridCol w:w="978"/>
        <w:gridCol w:w="1044"/>
      </w:tblGrid>
      <w:tr w:rsidR="00083537" w:rsidRPr="00083537" w14:paraId="37B05235" w14:textId="77777777" w:rsidTr="0086276E">
        <w:trPr>
          <w:trHeight w:val="300"/>
        </w:trPr>
        <w:tc>
          <w:tcPr>
            <w:tcW w:w="476" w:type="dxa"/>
            <w:shd w:val="clear" w:color="000000" w:fill="FFFFFF"/>
            <w:vAlign w:val="center"/>
            <w:hideMark/>
          </w:tcPr>
          <w:p w14:paraId="6AB0B6E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8649A0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3" w:type="dxa"/>
            <w:shd w:val="clear" w:color="000000" w:fill="FFFFFF"/>
            <w:vAlign w:val="center"/>
            <w:hideMark/>
          </w:tcPr>
          <w:p w14:paraId="6674B7AE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2083" w:type="dxa"/>
            <w:shd w:val="clear" w:color="000000" w:fill="FFFFFF"/>
            <w:vAlign w:val="center"/>
            <w:hideMark/>
          </w:tcPr>
          <w:p w14:paraId="26B78B9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668" w:type="dxa"/>
            <w:shd w:val="clear" w:color="000000" w:fill="FFFFFF"/>
            <w:vAlign w:val="center"/>
            <w:hideMark/>
          </w:tcPr>
          <w:p w14:paraId="6A720F17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307" w:type="dxa"/>
            <w:shd w:val="clear" w:color="000000" w:fill="FFFFFF"/>
            <w:vAlign w:val="center"/>
            <w:hideMark/>
          </w:tcPr>
          <w:p w14:paraId="34B9E842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641" w:type="dxa"/>
            <w:shd w:val="clear" w:color="000000" w:fill="FFFFFF"/>
            <w:vAlign w:val="center"/>
            <w:hideMark/>
          </w:tcPr>
          <w:p w14:paraId="5B0FEBF7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696" w:type="dxa"/>
            <w:shd w:val="clear" w:color="000000" w:fill="FFFFFF"/>
            <w:vAlign w:val="center"/>
            <w:hideMark/>
          </w:tcPr>
          <w:p w14:paraId="0CDC4138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78BEB6B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47738ABA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835" w:type="dxa"/>
            <w:shd w:val="clear" w:color="000000" w:fill="FFFFFF"/>
            <w:vAlign w:val="center"/>
            <w:hideMark/>
          </w:tcPr>
          <w:p w14:paraId="369DE71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14:paraId="62B788A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3601DE42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00B86C4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3E1EEBF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14:paraId="434FF69E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652" w:type="dxa"/>
            <w:shd w:val="clear" w:color="000000" w:fill="FFFFFF"/>
            <w:vAlign w:val="center"/>
            <w:hideMark/>
          </w:tcPr>
          <w:p w14:paraId="6DB4E90E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505DC03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14:paraId="37A4AB45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434B380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20</w:t>
            </w:r>
          </w:p>
        </w:tc>
      </w:tr>
      <w:tr w:rsidR="00083537" w:rsidRPr="00083537" w14:paraId="33E1A795" w14:textId="77777777" w:rsidTr="0086276E">
        <w:trPr>
          <w:trHeight w:val="300"/>
        </w:trPr>
        <w:tc>
          <w:tcPr>
            <w:tcW w:w="476" w:type="dxa"/>
            <w:shd w:val="clear" w:color="auto" w:fill="auto"/>
            <w:vAlign w:val="bottom"/>
          </w:tcPr>
          <w:p w14:paraId="024E9EEA" w14:textId="77777777" w:rsidR="00083537" w:rsidRPr="00083537" w:rsidRDefault="00083537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shd w:val="clear" w:color="auto" w:fill="auto"/>
            <w:vAlign w:val="bottom"/>
          </w:tcPr>
          <w:p w14:paraId="1D331A74" w14:textId="5F731C28" w:rsidR="00083537" w:rsidRPr="00A43BB0" w:rsidRDefault="00A43BB0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43BB0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МБДОУ детский сад №</w:t>
            </w:r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413" w:type="dxa"/>
            <w:shd w:val="clear" w:color="auto" w:fill="auto"/>
            <w:vAlign w:val="bottom"/>
          </w:tcPr>
          <w:p w14:paraId="4C8A8465" w14:textId="43435FA3" w:rsidR="00083537" w:rsidRPr="00A43BB0" w:rsidRDefault="00A43BB0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43BB0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Ростовская </w:t>
            </w:r>
            <w:proofErr w:type="spellStart"/>
            <w:proofErr w:type="gramStart"/>
            <w:r w:rsidRPr="00A43BB0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обл.г.Каменскшахтинский</w:t>
            </w:r>
            <w:proofErr w:type="gramEnd"/>
            <w:r w:rsidRPr="00A43BB0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,ул.</w:t>
            </w:r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Декабристов</w:t>
            </w:r>
            <w:proofErr w:type="spellEnd"/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 9а</w:t>
            </w:r>
          </w:p>
        </w:tc>
        <w:tc>
          <w:tcPr>
            <w:tcW w:w="2083" w:type="dxa"/>
            <w:shd w:val="clear" w:color="auto" w:fill="auto"/>
            <w:vAlign w:val="bottom"/>
          </w:tcPr>
          <w:p w14:paraId="790606A2" w14:textId="77777777" w:rsidR="00083537" w:rsidRPr="00A43BB0" w:rsidRDefault="00A43BB0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43BB0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2035</w:t>
            </w:r>
          </w:p>
        </w:tc>
        <w:tc>
          <w:tcPr>
            <w:tcW w:w="1668" w:type="dxa"/>
            <w:shd w:val="clear" w:color="auto" w:fill="auto"/>
            <w:vAlign w:val="bottom"/>
          </w:tcPr>
          <w:p w14:paraId="77395CED" w14:textId="77777777" w:rsidR="00083537" w:rsidRPr="00083537" w:rsidRDefault="00083537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14:paraId="6EAED579" w14:textId="77777777" w:rsidR="00083537" w:rsidRPr="00083537" w:rsidRDefault="00114C61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41" w:type="dxa"/>
            <w:shd w:val="clear" w:color="auto" w:fill="auto"/>
            <w:vAlign w:val="bottom"/>
          </w:tcPr>
          <w:p w14:paraId="44407A05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7895DD6A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285C3647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749B048D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835" w:type="dxa"/>
            <w:shd w:val="clear" w:color="auto" w:fill="auto"/>
            <w:vAlign w:val="bottom"/>
          </w:tcPr>
          <w:p w14:paraId="7A0A8F5A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1252" w:type="dxa"/>
            <w:shd w:val="clear" w:color="auto" w:fill="auto"/>
            <w:vAlign w:val="bottom"/>
          </w:tcPr>
          <w:p w14:paraId="022A72E6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+</w:t>
            </w:r>
          </w:p>
        </w:tc>
        <w:tc>
          <w:tcPr>
            <w:tcW w:w="974" w:type="dxa"/>
            <w:shd w:val="clear" w:color="auto" w:fill="auto"/>
            <w:vAlign w:val="bottom"/>
          </w:tcPr>
          <w:p w14:paraId="31869721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1360A1F6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7D322418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079FA2BC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+</w:t>
            </w:r>
          </w:p>
        </w:tc>
        <w:tc>
          <w:tcPr>
            <w:tcW w:w="652" w:type="dxa"/>
            <w:shd w:val="clear" w:color="auto" w:fill="auto"/>
            <w:vAlign w:val="bottom"/>
          </w:tcPr>
          <w:p w14:paraId="1232BD13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+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3F8C2CE9" w14:textId="77777777" w:rsidR="00083537" w:rsidRPr="00083537" w:rsidRDefault="00A43BB0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+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7FA3CA85" w14:textId="77777777" w:rsidR="00083537" w:rsidRPr="00083537" w:rsidRDefault="00114C61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4"/>
              </w:rPr>
              <w:t>-</w:t>
            </w:r>
          </w:p>
        </w:tc>
        <w:tc>
          <w:tcPr>
            <w:tcW w:w="1588" w:type="dxa"/>
            <w:shd w:val="clear" w:color="auto" w:fill="auto"/>
            <w:noWrap/>
            <w:vAlign w:val="bottom"/>
          </w:tcPr>
          <w:p w14:paraId="499D5564" w14:textId="77777777" w:rsidR="00083537" w:rsidRPr="00083537" w:rsidRDefault="00083537" w:rsidP="00083537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sz w:val="24"/>
              </w:rPr>
            </w:pPr>
          </w:p>
        </w:tc>
      </w:tr>
    </w:tbl>
    <w:p w14:paraId="72E6D931" w14:textId="77777777" w:rsidR="00F31B23" w:rsidRDefault="00F31B23" w:rsidP="00F31B23">
      <w:pPr>
        <w:widowControl/>
        <w:suppressAutoHyphens w:val="0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1D271361" w14:textId="77777777" w:rsidR="00F31B23" w:rsidRDefault="00F31B23" w:rsidP="00F31B23">
      <w:pPr>
        <w:widowControl/>
        <w:suppressAutoHyphens w:val="0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7F1F3D56" w14:textId="77777777" w:rsidR="00F31B23" w:rsidRDefault="00F31B23" w:rsidP="00F31B23">
      <w:pPr>
        <w:widowControl/>
        <w:suppressAutoHyphens w:val="0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6C8108EC" w14:textId="77777777" w:rsidR="00083537" w:rsidRPr="00083537" w:rsidRDefault="00F31B23" w:rsidP="00F31B23">
      <w:pPr>
        <w:widowControl/>
        <w:suppressAutoHyphens w:val="0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  <w:r w:rsidR="00083537" w:rsidRPr="00083537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Приложение № </w:t>
      </w:r>
      <w:r w:rsidR="00083537">
        <w:rPr>
          <w:rFonts w:ascii="Times New Roman" w:eastAsia="Calibri" w:hAnsi="Times New Roman"/>
          <w:kern w:val="2"/>
          <w:sz w:val="28"/>
          <w:szCs w:val="28"/>
          <w:lang w:eastAsia="en-US"/>
        </w:rPr>
        <w:t>2</w:t>
      </w:r>
      <w:r w:rsidR="00083537" w:rsidRPr="00083537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</w:t>
      </w:r>
    </w:p>
    <w:p w14:paraId="2D40292A" w14:textId="77777777" w:rsidR="00083537" w:rsidRPr="00083537" w:rsidRDefault="00083537" w:rsidP="00083537">
      <w:pPr>
        <w:widowControl/>
        <w:suppressAutoHyphens w:val="0"/>
        <w:jc w:val="right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083537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к Порядку проведения мониторинга </w:t>
      </w:r>
    </w:p>
    <w:p w14:paraId="11780B99" w14:textId="77777777" w:rsidR="00083537" w:rsidRPr="00083537" w:rsidRDefault="00083537" w:rsidP="00083537">
      <w:pPr>
        <w:widowControl/>
        <w:suppressAutoHyphens w:val="0"/>
        <w:jc w:val="right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083537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доступности объектов в приоритетных </w:t>
      </w:r>
    </w:p>
    <w:p w14:paraId="4561B02B" w14:textId="77777777" w:rsidR="00083537" w:rsidRDefault="00083537" w:rsidP="00083537">
      <w:pPr>
        <w:widowControl/>
        <w:suppressAutoHyphens w:val="0"/>
        <w:jc w:val="right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083537">
        <w:rPr>
          <w:rFonts w:ascii="Times New Roman" w:eastAsia="Calibri" w:hAnsi="Times New Roman"/>
          <w:kern w:val="2"/>
          <w:sz w:val="28"/>
          <w:szCs w:val="28"/>
          <w:lang w:eastAsia="en-US"/>
        </w:rPr>
        <w:t>сферах жизнедеятельности инвалидов</w:t>
      </w:r>
    </w:p>
    <w:p w14:paraId="4FB03551" w14:textId="77777777" w:rsidR="00083537" w:rsidRPr="00083537" w:rsidRDefault="00083537" w:rsidP="00083537">
      <w:pPr>
        <w:widowControl/>
        <w:suppressAutoHyphens w:val="0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14:paraId="35FA3A25" w14:textId="77777777" w:rsidR="00083537" w:rsidRPr="00083537" w:rsidRDefault="00083537" w:rsidP="00083537">
      <w:pPr>
        <w:widowControl/>
        <w:tabs>
          <w:tab w:val="left" w:pos="0"/>
        </w:tabs>
        <w:suppressAutoHyphens w:val="0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083537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ПЕРЕЧЕНЬ </w:t>
      </w:r>
    </w:p>
    <w:p w14:paraId="5B956F7D" w14:textId="77777777" w:rsidR="00083537" w:rsidRPr="00083537" w:rsidRDefault="00083537" w:rsidP="004F32C7">
      <w:pPr>
        <w:widowControl/>
        <w:tabs>
          <w:tab w:val="left" w:pos="0"/>
        </w:tabs>
        <w:suppressAutoHyphens w:val="0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083537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объектов в приоритетных сферах жизнедеятельности инвалидов, находящихся в </w:t>
      </w:r>
      <w:r w:rsidR="004F32C7">
        <w:rPr>
          <w:rFonts w:ascii="Times New Roman" w:eastAsia="Calibri" w:hAnsi="Times New Roman"/>
          <w:kern w:val="0"/>
          <w:sz w:val="28"/>
          <w:szCs w:val="28"/>
          <w:lang w:eastAsia="en-US"/>
        </w:rPr>
        <w:t>муниципальной собственности</w:t>
      </w:r>
      <w:r w:rsidRPr="00083537">
        <w:rPr>
          <w:rFonts w:ascii="Times New Roman" w:eastAsia="Calibri" w:hAnsi="Times New Roman"/>
          <w:kern w:val="0"/>
          <w:sz w:val="28"/>
          <w:szCs w:val="28"/>
          <w:lang w:eastAsia="en-US"/>
        </w:rPr>
        <w:t>, прошедших пасп</w:t>
      </w:r>
      <w:r w:rsidR="00A43BB0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ортизацию в сфере образования за 2024 </w:t>
      </w:r>
      <w:r w:rsidRPr="00083537">
        <w:rPr>
          <w:rFonts w:ascii="Times New Roman" w:eastAsia="Calibri" w:hAnsi="Times New Roman"/>
          <w:kern w:val="0"/>
          <w:sz w:val="28"/>
          <w:szCs w:val="28"/>
          <w:lang w:eastAsia="en-US"/>
        </w:rPr>
        <w:t>год</w:t>
      </w:r>
    </w:p>
    <w:p w14:paraId="0EE2E448" w14:textId="77777777" w:rsidR="00083537" w:rsidRPr="00083537" w:rsidRDefault="00083537" w:rsidP="00083537">
      <w:pPr>
        <w:widowControl/>
        <w:tabs>
          <w:tab w:val="left" w:pos="0"/>
        </w:tabs>
        <w:suppressAutoHyphens w:val="0"/>
        <w:jc w:val="center"/>
        <w:rPr>
          <w:rFonts w:ascii="Times New Roman" w:eastAsia="Calibri" w:hAnsi="Times New Roman"/>
          <w:kern w:val="0"/>
          <w:sz w:val="24"/>
          <w:lang w:eastAsia="en-US"/>
        </w:rPr>
      </w:pPr>
      <w:r w:rsidRPr="00083537">
        <w:rPr>
          <w:rFonts w:ascii="Times New Roman" w:eastAsia="Calibri" w:hAnsi="Times New Roman"/>
          <w:kern w:val="0"/>
          <w:sz w:val="24"/>
          <w:lang w:eastAsia="en-US"/>
        </w:rPr>
        <w:t xml:space="preserve">                              (указывается приоритетная сфера)</w:t>
      </w:r>
    </w:p>
    <w:p w14:paraId="315C57C7" w14:textId="77777777" w:rsidR="00083537" w:rsidRPr="00083537" w:rsidRDefault="00083537" w:rsidP="0008353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1119"/>
        <w:gridCol w:w="796"/>
        <w:gridCol w:w="1062"/>
        <w:gridCol w:w="1108"/>
        <w:gridCol w:w="1081"/>
        <w:gridCol w:w="1055"/>
        <w:gridCol w:w="1077"/>
        <w:gridCol w:w="580"/>
        <w:gridCol w:w="581"/>
        <w:gridCol w:w="580"/>
        <w:gridCol w:w="581"/>
        <w:gridCol w:w="668"/>
        <w:gridCol w:w="1375"/>
        <w:gridCol w:w="1245"/>
        <w:gridCol w:w="1237"/>
      </w:tblGrid>
      <w:tr w:rsidR="00083537" w:rsidRPr="00083537" w14:paraId="31B94164" w14:textId="77777777" w:rsidTr="0086276E">
        <w:trPr>
          <w:trHeight w:val="555"/>
        </w:trPr>
        <w:tc>
          <w:tcPr>
            <w:tcW w:w="575" w:type="dxa"/>
            <w:vMerge w:val="restart"/>
            <w:shd w:val="clear" w:color="auto" w:fill="auto"/>
            <w:hideMark/>
          </w:tcPr>
          <w:p w14:paraId="3EA03AE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№ п/п</w:t>
            </w:r>
          </w:p>
        </w:tc>
        <w:tc>
          <w:tcPr>
            <w:tcW w:w="4450" w:type="dxa"/>
            <w:gridSpan w:val="3"/>
            <w:shd w:val="clear" w:color="auto" w:fill="auto"/>
            <w:hideMark/>
          </w:tcPr>
          <w:p w14:paraId="24012A1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1. Общие сведения об объекте</w:t>
            </w:r>
          </w:p>
        </w:tc>
        <w:tc>
          <w:tcPr>
            <w:tcW w:w="4870" w:type="dxa"/>
            <w:gridSpan w:val="3"/>
            <w:shd w:val="clear" w:color="auto" w:fill="auto"/>
            <w:hideMark/>
          </w:tcPr>
          <w:p w14:paraId="5BB91464" w14:textId="77777777" w:rsidR="00456ECC" w:rsidRDefault="00083537" w:rsidP="00456EC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2. Характеристика деятельности </w:t>
            </w:r>
          </w:p>
          <w:p w14:paraId="66501E36" w14:textId="77777777" w:rsidR="00083537" w:rsidRPr="00083537" w:rsidRDefault="00083537" w:rsidP="00456EC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(по обслуживанию населения)</w:t>
            </w:r>
          </w:p>
        </w:tc>
        <w:tc>
          <w:tcPr>
            <w:tcW w:w="5932" w:type="dxa"/>
            <w:gridSpan w:val="6"/>
            <w:shd w:val="clear" w:color="auto" w:fill="auto"/>
            <w:hideMark/>
          </w:tcPr>
          <w:p w14:paraId="2AA3EE5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3. Состояние доступности объекта</w:t>
            </w:r>
          </w:p>
        </w:tc>
        <w:tc>
          <w:tcPr>
            <w:tcW w:w="5833" w:type="dxa"/>
            <w:gridSpan w:val="3"/>
            <w:shd w:val="clear" w:color="auto" w:fill="auto"/>
            <w:hideMark/>
          </w:tcPr>
          <w:p w14:paraId="6DFA2DB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4. Управленческое решение</w:t>
            </w:r>
          </w:p>
        </w:tc>
      </w:tr>
      <w:tr w:rsidR="00083537" w:rsidRPr="00083537" w14:paraId="76DC0E6C" w14:textId="77777777" w:rsidTr="0086276E">
        <w:trPr>
          <w:trHeight w:val="849"/>
        </w:trPr>
        <w:tc>
          <w:tcPr>
            <w:tcW w:w="575" w:type="dxa"/>
            <w:vMerge/>
            <w:hideMark/>
          </w:tcPr>
          <w:p w14:paraId="2B0E66E1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vMerge w:val="restart"/>
            <w:shd w:val="clear" w:color="auto" w:fill="auto"/>
            <w:hideMark/>
          </w:tcPr>
          <w:p w14:paraId="628D9F8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полное наименование объекта </w:t>
            </w:r>
          </w:p>
        </w:tc>
        <w:tc>
          <w:tcPr>
            <w:tcW w:w="1174" w:type="dxa"/>
            <w:vMerge w:val="restart"/>
            <w:shd w:val="clear" w:color="auto" w:fill="auto"/>
            <w:hideMark/>
          </w:tcPr>
          <w:p w14:paraId="6E2CE29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адрес объекта</w:t>
            </w:r>
          </w:p>
        </w:tc>
        <w:tc>
          <w:tcPr>
            <w:tcW w:w="1593" w:type="dxa"/>
            <w:vMerge w:val="restart"/>
            <w:shd w:val="clear" w:color="auto" w:fill="auto"/>
            <w:hideMark/>
          </w:tcPr>
          <w:p w14:paraId="4AFCB230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реквизиты паспорта доступности объекта</w:t>
            </w:r>
          </w:p>
        </w:tc>
        <w:tc>
          <w:tcPr>
            <w:tcW w:w="1665" w:type="dxa"/>
            <w:vMerge w:val="restart"/>
            <w:shd w:val="clear" w:color="auto" w:fill="auto"/>
            <w:hideMark/>
          </w:tcPr>
          <w:p w14:paraId="5B4CA94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виды оказываемых услуг</w:t>
            </w:r>
          </w:p>
        </w:tc>
        <w:tc>
          <w:tcPr>
            <w:tcW w:w="1623" w:type="dxa"/>
            <w:vMerge w:val="restart"/>
            <w:shd w:val="clear" w:color="auto" w:fill="auto"/>
            <w:hideMark/>
          </w:tcPr>
          <w:p w14:paraId="27074B2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категории инвалидов, получающих услуги на объекте</w:t>
            </w:r>
          </w:p>
        </w:tc>
        <w:tc>
          <w:tcPr>
            <w:tcW w:w="1582" w:type="dxa"/>
            <w:vMerge w:val="restart"/>
            <w:shd w:val="clear" w:color="auto" w:fill="auto"/>
            <w:hideMark/>
          </w:tcPr>
          <w:p w14:paraId="5DDB1E1D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исполнитель ИПРА (да/нет)</w:t>
            </w:r>
          </w:p>
        </w:tc>
        <w:tc>
          <w:tcPr>
            <w:tcW w:w="1616" w:type="dxa"/>
            <w:vMerge w:val="restart"/>
            <w:shd w:val="clear" w:color="auto" w:fill="auto"/>
            <w:hideMark/>
          </w:tcPr>
          <w:p w14:paraId="3A1F1D8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вариант обустройства объекта </w:t>
            </w:r>
          </w:p>
        </w:tc>
        <w:tc>
          <w:tcPr>
            <w:tcW w:w="4316" w:type="dxa"/>
            <w:gridSpan w:val="5"/>
            <w:shd w:val="clear" w:color="auto" w:fill="auto"/>
            <w:hideMark/>
          </w:tcPr>
          <w:p w14:paraId="56BD439F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состояние доступности для отдельных категорий инвалидов  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5D81AB5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виды работ по адаптации для инвалидов</w:t>
            </w:r>
          </w:p>
        </w:tc>
        <w:tc>
          <w:tcPr>
            <w:tcW w:w="1880" w:type="dxa"/>
            <w:vMerge w:val="restart"/>
            <w:shd w:val="clear" w:color="auto" w:fill="auto"/>
            <w:hideMark/>
          </w:tcPr>
          <w:p w14:paraId="3E855377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плановый период (срок) выполнения работ по адаптации для инвалидов</w:t>
            </w:r>
          </w:p>
        </w:tc>
        <w:tc>
          <w:tcPr>
            <w:tcW w:w="1868" w:type="dxa"/>
            <w:vMerge w:val="restart"/>
            <w:shd w:val="clear" w:color="auto" w:fill="auto"/>
            <w:hideMark/>
          </w:tcPr>
          <w:p w14:paraId="1BDFE18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ожидаемый результат (по состоянию доступности) </w:t>
            </w:r>
          </w:p>
        </w:tc>
      </w:tr>
      <w:tr w:rsidR="00083537" w:rsidRPr="00083537" w14:paraId="1C22E28A" w14:textId="77777777" w:rsidTr="0086276E">
        <w:trPr>
          <w:trHeight w:val="621"/>
        </w:trPr>
        <w:tc>
          <w:tcPr>
            <w:tcW w:w="575" w:type="dxa"/>
            <w:vMerge/>
            <w:shd w:val="clear" w:color="auto" w:fill="auto"/>
          </w:tcPr>
          <w:p w14:paraId="73223446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14:paraId="023C692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14:paraId="6299C8AA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14:paraId="40B40C02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65" w:type="dxa"/>
            <w:vMerge/>
            <w:shd w:val="clear" w:color="auto" w:fill="auto"/>
          </w:tcPr>
          <w:p w14:paraId="563D88EF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Merge/>
            <w:shd w:val="clear" w:color="auto" w:fill="auto"/>
          </w:tcPr>
          <w:p w14:paraId="11BB1B5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vMerge/>
            <w:shd w:val="clear" w:color="auto" w:fill="auto"/>
          </w:tcPr>
          <w:p w14:paraId="5215466D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14:paraId="153BB1A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E1BC07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Г </w:t>
            </w:r>
          </w:p>
        </w:tc>
        <w:tc>
          <w:tcPr>
            <w:tcW w:w="836" w:type="dxa"/>
          </w:tcPr>
          <w:p w14:paraId="79B2884A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К</w:t>
            </w:r>
          </w:p>
        </w:tc>
        <w:tc>
          <w:tcPr>
            <w:tcW w:w="835" w:type="dxa"/>
          </w:tcPr>
          <w:p w14:paraId="5123658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О</w:t>
            </w:r>
          </w:p>
        </w:tc>
        <w:tc>
          <w:tcPr>
            <w:tcW w:w="836" w:type="dxa"/>
          </w:tcPr>
          <w:p w14:paraId="55FB0CEA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С</w:t>
            </w:r>
          </w:p>
        </w:tc>
        <w:tc>
          <w:tcPr>
            <w:tcW w:w="974" w:type="dxa"/>
          </w:tcPr>
          <w:p w14:paraId="1B2B462D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У</w:t>
            </w:r>
          </w:p>
        </w:tc>
        <w:tc>
          <w:tcPr>
            <w:tcW w:w="2085" w:type="dxa"/>
            <w:vMerge/>
            <w:shd w:val="clear" w:color="auto" w:fill="auto"/>
          </w:tcPr>
          <w:p w14:paraId="662FE5AA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14:paraId="568AA93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8" w:type="dxa"/>
            <w:vMerge/>
            <w:shd w:val="clear" w:color="auto" w:fill="auto"/>
          </w:tcPr>
          <w:p w14:paraId="208B540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</w:tr>
    </w:tbl>
    <w:p w14:paraId="01598DBF" w14:textId="77777777" w:rsidR="00083537" w:rsidRPr="00083537" w:rsidRDefault="00083537" w:rsidP="00083537">
      <w:pPr>
        <w:widowControl/>
        <w:suppressAutoHyphens w:val="0"/>
        <w:rPr>
          <w:rFonts w:ascii="Times New Roman" w:eastAsia="Times New Roman" w:hAnsi="Times New Roman"/>
          <w:kern w:val="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1119"/>
        <w:gridCol w:w="796"/>
        <w:gridCol w:w="1062"/>
        <w:gridCol w:w="1108"/>
        <w:gridCol w:w="1081"/>
        <w:gridCol w:w="1055"/>
        <w:gridCol w:w="1077"/>
        <w:gridCol w:w="580"/>
        <w:gridCol w:w="581"/>
        <w:gridCol w:w="580"/>
        <w:gridCol w:w="581"/>
        <w:gridCol w:w="668"/>
        <w:gridCol w:w="1375"/>
        <w:gridCol w:w="1245"/>
        <w:gridCol w:w="1237"/>
      </w:tblGrid>
      <w:tr w:rsidR="00083537" w:rsidRPr="00083537" w14:paraId="63E850CC" w14:textId="77777777" w:rsidTr="0086276E">
        <w:trPr>
          <w:trHeight w:val="315"/>
        </w:trPr>
        <w:tc>
          <w:tcPr>
            <w:tcW w:w="575" w:type="dxa"/>
            <w:shd w:val="clear" w:color="auto" w:fill="auto"/>
            <w:vAlign w:val="center"/>
          </w:tcPr>
          <w:p w14:paraId="639F820C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94CDFE6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536622F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626160A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CC55CED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A8AD8C6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BAAF44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86930A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14:paraId="767CB56F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836" w:type="dxa"/>
          </w:tcPr>
          <w:p w14:paraId="29494ED9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835" w:type="dxa"/>
          </w:tcPr>
          <w:p w14:paraId="7C62A77B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836" w:type="dxa"/>
          </w:tcPr>
          <w:p w14:paraId="6FC012EA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974" w:type="dxa"/>
            <w:vAlign w:val="center"/>
          </w:tcPr>
          <w:p w14:paraId="36A2975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693BF17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16A5D4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28E49301" w14:textId="77777777" w:rsidR="00083537" w:rsidRPr="00083537" w:rsidRDefault="00083537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083537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16</w:t>
            </w:r>
          </w:p>
        </w:tc>
      </w:tr>
      <w:tr w:rsidR="00083537" w:rsidRPr="00083537" w14:paraId="1CFF8FAE" w14:textId="77777777" w:rsidTr="0086276E">
        <w:trPr>
          <w:trHeight w:val="315"/>
        </w:trPr>
        <w:tc>
          <w:tcPr>
            <w:tcW w:w="575" w:type="dxa"/>
            <w:shd w:val="clear" w:color="auto" w:fill="auto"/>
            <w:vAlign w:val="center"/>
          </w:tcPr>
          <w:p w14:paraId="62708E3B" w14:textId="77777777" w:rsidR="00083537" w:rsidRPr="00083537" w:rsidRDefault="00083537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30D4B66" w14:textId="48ACC6BF" w:rsidR="00083537" w:rsidRPr="00083537" w:rsidRDefault="005B2263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Муниципальное бюджетное дошкольное образовательное учрежден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lastRenderedPageBreak/>
              <w:t xml:space="preserve">ие детский сад </w:t>
            </w:r>
            <w:proofErr w:type="spellStart"/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комбиированного</w:t>
            </w:r>
            <w:proofErr w:type="spellEnd"/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 вида 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№</w:t>
            </w:r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 города Каменск-Шахтинский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01232FE" w14:textId="00A3FB9B" w:rsidR="00083537" w:rsidRPr="00083537" w:rsidRDefault="00520F36" w:rsidP="00083537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lastRenderedPageBreak/>
              <w:t xml:space="preserve">Ростовская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область,г.Каменск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-Шахтинский,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lastRenderedPageBreak/>
              <w:t>ул.</w:t>
            </w:r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Декабристов</w:t>
            </w:r>
            <w:proofErr w:type="spellEnd"/>
            <w:r w:rsidR="00035E73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 9 а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553AF0D2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lastRenderedPageBreak/>
              <w:t>Паспорт доступности утвержден 02.12.2022г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1358B1F" w14:textId="77777777" w:rsidR="00083537" w:rsidRPr="00083537" w:rsidRDefault="00114C61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Дош</w:t>
            </w:r>
            <w:r w:rsidR="00520F36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кольное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 обр</w:t>
            </w:r>
            <w:r w:rsidR="00520F36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азование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E26FBC8" w14:textId="77777777" w:rsidR="00083537" w:rsidRPr="00083537" w:rsidRDefault="00114C61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895E121" w14:textId="77777777" w:rsidR="00083537" w:rsidRPr="00083537" w:rsidRDefault="00114C61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нет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8EA6EAD" w14:textId="77777777" w:rsidR="00083537" w:rsidRPr="00083537" w:rsidRDefault="00114C61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внд</w:t>
            </w:r>
            <w:proofErr w:type="spellEnd"/>
          </w:p>
        </w:tc>
        <w:tc>
          <w:tcPr>
            <w:tcW w:w="835" w:type="dxa"/>
            <w:shd w:val="clear" w:color="auto" w:fill="auto"/>
            <w:vAlign w:val="center"/>
          </w:tcPr>
          <w:p w14:paraId="54A4CBD2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36" w:type="dxa"/>
          </w:tcPr>
          <w:p w14:paraId="512C238F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35" w:type="dxa"/>
          </w:tcPr>
          <w:p w14:paraId="255D10D9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36" w:type="dxa"/>
          </w:tcPr>
          <w:p w14:paraId="7E5C1DE2" w14:textId="77777777" w:rsidR="00083537" w:rsidRPr="00083537" w:rsidRDefault="00114C61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дч</w:t>
            </w:r>
            <w:proofErr w:type="spellEnd"/>
          </w:p>
        </w:tc>
        <w:tc>
          <w:tcPr>
            <w:tcW w:w="974" w:type="dxa"/>
          </w:tcPr>
          <w:p w14:paraId="2EF36B20" w14:textId="77777777" w:rsidR="00083537" w:rsidRPr="00083537" w:rsidRDefault="00114C61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дч</w:t>
            </w:r>
            <w:proofErr w:type="spellEnd"/>
          </w:p>
        </w:tc>
        <w:tc>
          <w:tcPr>
            <w:tcW w:w="2085" w:type="dxa"/>
            <w:shd w:val="clear" w:color="auto" w:fill="auto"/>
            <w:vAlign w:val="center"/>
          </w:tcPr>
          <w:p w14:paraId="4B618690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текущий</w:t>
            </w:r>
            <w:r w:rsidR="00114C61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 ремонт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7741747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>2035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3BADFE3F" w14:textId="77777777" w:rsidR="00083537" w:rsidRPr="00083537" w:rsidRDefault="00520F36" w:rsidP="0008353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Calibri" w:hAnsi="Times New Roman"/>
                <w:kern w:val="2"/>
                <w:sz w:val="28"/>
                <w:szCs w:val="28"/>
                <w:lang w:eastAsia="en-US"/>
              </w:rPr>
              <w:t xml:space="preserve"> В соответствии с п</w:t>
            </w:r>
            <w:r w:rsidRPr="00083537">
              <w:rPr>
                <w:rFonts w:ascii="Times New Roman" w:eastAsia="Calibri" w:hAnsi="Times New Roman"/>
                <w:kern w:val="2"/>
                <w:sz w:val="28"/>
                <w:szCs w:val="28"/>
                <w:lang w:eastAsia="en-US"/>
              </w:rPr>
              <w:t>риказом Минтруда России от 25.12.201</w:t>
            </w:r>
            <w:r w:rsidRPr="00083537">
              <w:rPr>
                <w:rFonts w:ascii="Times New Roman" w:eastAsia="Calibri" w:hAnsi="Times New Roman"/>
                <w:kern w:val="2"/>
                <w:sz w:val="28"/>
                <w:szCs w:val="28"/>
                <w:lang w:eastAsia="en-US"/>
              </w:rPr>
              <w:lastRenderedPageBreak/>
              <w:t>2 №</w:t>
            </w:r>
            <w:r>
              <w:rPr>
                <w:rFonts w:ascii="Times New Roman" w:eastAsia="Calibri" w:hAnsi="Times New Roman"/>
                <w:kern w:val="2"/>
                <w:sz w:val="28"/>
                <w:szCs w:val="28"/>
                <w:lang w:eastAsia="en-US"/>
              </w:rPr>
              <w:t xml:space="preserve"> </w:t>
            </w:r>
            <w:r w:rsidRPr="00083537">
              <w:rPr>
                <w:rFonts w:ascii="Times New Roman" w:eastAsia="Calibri" w:hAnsi="Times New Roman"/>
                <w:kern w:val="2"/>
                <w:sz w:val="28"/>
                <w:szCs w:val="28"/>
                <w:lang w:eastAsia="en-US"/>
              </w:rPr>
              <w:t xml:space="preserve">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</w:t>
            </w:r>
            <w:r w:rsidRPr="00083537">
              <w:rPr>
                <w:rFonts w:ascii="Times New Roman" w:eastAsia="Calibri" w:hAnsi="Times New Roman"/>
                <w:kern w:val="2"/>
                <w:sz w:val="28"/>
                <w:szCs w:val="28"/>
                <w:lang w:eastAsia="en-US"/>
              </w:rPr>
              <w:lastRenderedPageBreak/>
              <w:t>групп населения, с возможностью учета региональной специфики»;</w:t>
            </w:r>
          </w:p>
        </w:tc>
      </w:tr>
    </w:tbl>
    <w:p w14:paraId="1337C30E" w14:textId="77777777" w:rsidR="00083537" w:rsidRPr="00083537" w:rsidRDefault="00083537" w:rsidP="00083537">
      <w:pPr>
        <w:widowControl/>
        <w:suppressAutoHyphens w:val="0"/>
        <w:ind w:firstLine="709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</w:p>
    <w:p w14:paraId="5D42B671" w14:textId="77777777" w:rsidR="00083537" w:rsidRDefault="00083537" w:rsidP="000D4C4A">
      <w:pPr>
        <w:widowControl/>
        <w:tabs>
          <w:tab w:val="left" w:pos="5387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</w:rPr>
      </w:pPr>
    </w:p>
    <w:sectPr w:rsidR="00083537" w:rsidSect="00AE321E">
      <w:footerReference w:type="first" r:id="rId8"/>
      <w:footnotePr>
        <w:pos w:val="beneathText"/>
      </w:footnotePr>
      <w:pgSz w:w="16837" w:h="11905" w:orient="landscape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6DF9" w14:textId="77777777" w:rsidR="00523622" w:rsidRDefault="00523622" w:rsidP="00C76DBA">
      <w:r>
        <w:separator/>
      </w:r>
    </w:p>
  </w:endnote>
  <w:endnote w:type="continuationSeparator" w:id="0">
    <w:p w14:paraId="45240C2B" w14:textId="77777777" w:rsidR="00523622" w:rsidRDefault="00523622" w:rsidP="00C7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AE73" w14:textId="77777777" w:rsidR="00AE321E" w:rsidRPr="00F25E3E" w:rsidRDefault="00AE321E" w:rsidP="00AE321E">
    <w:pPr>
      <w:pStyle w:val="ac"/>
      <w:rPr>
        <w:rFonts w:ascii="Times New Roman" w:eastAsia="Times New Roman" w:hAnsi="Times New Roman"/>
        <w:kern w:val="0"/>
        <w:sz w:val="22"/>
        <w:szCs w:val="22"/>
      </w:rPr>
    </w:pPr>
    <w:r w:rsidRPr="00F25E3E">
      <w:rPr>
        <w:rFonts w:ascii="Times New Roman" w:eastAsia="Times New Roman" w:hAnsi="Times New Roman"/>
        <w:kern w:val="0"/>
        <w:sz w:val="22"/>
        <w:szCs w:val="22"/>
      </w:rPr>
      <w:t>Ухина Оксана Владиславовна</w:t>
    </w:r>
  </w:p>
  <w:p w14:paraId="4642331D" w14:textId="77777777" w:rsidR="00AE321E" w:rsidRPr="00AE321E" w:rsidRDefault="00AE321E" w:rsidP="00AE321E">
    <w:pPr>
      <w:pStyle w:val="ac"/>
    </w:pPr>
    <w:r w:rsidRPr="00F25E3E">
      <w:rPr>
        <w:rFonts w:ascii="Times New Roman" w:eastAsia="Times New Roman" w:hAnsi="Times New Roman"/>
        <w:kern w:val="0"/>
        <w:sz w:val="22"/>
        <w:szCs w:val="22"/>
      </w:rPr>
      <w:t>(86365) 7-33-20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A1E5" w14:textId="77777777" w:rsidR="00523622" w:rsidRDefault="00523622" w:rsidP="00C76DBA">
      <w:r>
        <w:separator/>
      </w:r>
    </w:p>
  </w:footnote>
  <w:footnote w:type="continuationSeparator" w:id="0">
    <w:p w14:paraId="3E0A1D3F" w14:textId="77777777" w:rsidR="00523622" w:rsidRDefault="00523622" w:rsidP="00C76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89789E"/>
    <w:multiLevelType w:val="hybridMultilevel"/>
    <w:tmpl w:val="21528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737051">
    <w:abstractNumId w:val="0"/>
  </w:num>
  <w:num w:numId="2" w16cid:durableId="35661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92"/>
    <w:rsid w:val="0002410A"/>
    <w:rsid w:val="00033A8A"/>
    <w:rsid w:val="00034884"/>
    <w:rsid w:val="00035E73"/>
    <w:rsid w:val="00041F22"/>
    <w:rsid w:val="000513AF"/>
    <w:rsid w:val="00075FFA"/>
    <w:rsid w:val="000807F3"/>
    <w:rsid w:val="0008293E"/>
    <w:rsid w:val="00083537"/>
    <w:rsid w:val="000B63CD"/>
    <w:rsid w:val="000D2335"/>
    <w:rsid w:val="000D4C4A"/>
    <w:rsid w:val="000F7CEA"/>
    <w:rsid w:val="00104DED"/>
    <w:rsid w:val="00114C61"/>
    <w:rsid w:val="00155892"/>
    <w:rsid w:val="00160492"/>
    <w:rsid w:val="00164983"/>
    <w:rsid w:val="00177144"/>
    <w:rsid w:val="00186087"/>
    <w:rsid w:val="00187549"/>
    <w:rsid w:val="001946F6"/>
    <w:rsid w:val="001D4D51"/>
    <w:rsid w:val="001F7A1C"/>
    <w:rsid w:val="00215626"/>
    <w:rsid w:val="00235B94"/>
    <w:rsid w:val="002520D5"/>
    <w:rsid w:val="0025551B"/>
    <w:rsid w:val="00257036"/>
    <w:rsid w:val="00265755"/>
    <w:rsid w:val="00270EDC"/>
    <w:rsid w:val="00275257"/>
    <w:rsid w:val="0029116A"/>
    <w:rsid w:val="002B18A0"/>
    <w:rsid w:val="002B62E0"/>
    <w:rsid w:val="002B67D7"/>
    <w:rsid w:val="002C1FAB"/>
    <w:rsid w:val="00300140"/>
    <w:rsid w:val="00306FD1"/>
    <w:rsid w:val="00313C63"/>
    <w:rsid w:val="00313E57"/>
    <w:rsid w:val="00320CA8"/>
    <w:rsid w:val="003212F1"/>
    <w:rsid w:val="00340B17"/>
    <w:rsid w:val="00342206"/>
    <w:rsid w:val="003515E9"/>
    <w:rsid w:val="00353AF0"/>
    <w:rsid w:val="00356529"/>
    <w:rsid w:val="00357A11"/>
    <w:rsid w:val="003861CB"/>
    <w:rsid w:val="00391531"/>
    <w:rsid w:val="003A6C4D"/>
    <w:rsid w:val="003C6B98"/>
    <w:rsid w:val="003D1482"/>
    <w:rsid w:val="003D38DC"/>
    <w:rsid w:val="003E1631"/>
    <w:rsid w:val="003F49ED"/>
    <w:rsid w:val="00406D0C"/>
    <w:rsid w:val="004242E5"/>
    <w:rsid w:val="00456ECC"/>
    <w:rsid w:val="00460B8D"/>
    <w:rsid w:val="00464A83"/>
    <w:rsid w:val="00466EB0"/>
    <w:rsid w:val="00480ACA"/>
    <w:rsid w:val="00480F48"/>
    <w:rsid w:val="00486CF9"/>
    <w:rsid w:val="004935A3"/>
    <w:rsid w:val="004938A5"/>
    <w:rsid w:val="004A0D51"/>
    <w:rsid w:val="004D45A7"/>
    <w:rsid w:val="004D49C5"/>
    <w:rsid w:val="004F32C7"/>
    <w:rsid w:val="005011AF"/>
    <w:rsid w:val="005036EC"/>
    <w:rsid w:val="00520F36"/>
    <w:rsid w:val="00523622"/>
    <w:rsid w:val="0052475A"/>
    <w:rsid w:val="00577F15"/>
    <w:rsid w:val="005819D0"/>
    <w:rsid w:val="005853AB"/>
    <w:rsid w:val="00586CB0"/>
    <w:rsid w:val="0059168E"/>
    <w:rsid w:val="005957C5"/>
    <w:rsid w:val="005A4DC9"/>
    <w:rsid w:val="005B2263"/>
    <w:rsid w:val="005E349A"/>
    <w:rsid w:val="005F1181"/>
    <w:rsid w:val="005F3350"/>
    <w:rsid w:val="005F5318"/>
    <w:rsid w:val="005F6E27"/>
    <w:rsid w:val="006070CD"/>
    <w:rsid w:val="0063522F"/>
    <w:rsid w:val="00665863"/>
    <w:rsid w:val="006926E9"/>
    <w:rsid w:val="006960F0"/>
    <w:rsid w:val="00697E65"/>
    <w:rsid w:val="006A2339"/>
    <w:rsid w:val="006B4037"/>
    <w:rsid w:val="006B5747"/>
    <w:rsid w:val="00701147"/>
    <w:rsid w:val="007060E5"/>
    <w:rsid w:val="0073686B"/>
    <w:rsid w:val="00745409"/>
    <w:rsid w:val="00746F20"/>
    <w:rsid w:val="00760D1B"/>
    <w:rsid w:val="00762F03"/>
    <w:rsid w:val="007D6393"/>
    <w:rsid w:val="007E3A1F"/>
    <w:rsid w:val="007E7172"/>
    <w:rsid w:val="007E7380"/>
    <w:rsid w:val="007F07FC"/>
    <w:rsid w:val="00800520"/>
    <w:rsid w:val="00823443"/>
    <w:rsid w:val="0082527A"/>
    <w:rsid w:val="00826643"/>
    <w:rsid w:val="008274E9"/>
    <w:rsid w:val="00851C5F"/>
    <w:rsid w:val="0086276E"/>
    <w:rsid w:val="008760E8"/>
    <w:rsid w:val="008A06FC"/>
    <w:rsid w:val="008B0587"/>
    <w:rsid w:val="008C1A9A"/>
    <w:rsid w:val="008C4021"/>
    <w:rsid w:val="008C5747"/>
    <w:rsid w:val="008C681A"/>
    <w:rsid w:val="008E775D"/>
    <w:rsid w:val="009003FB"/>
    <w:rsid w:val="00901DBA"/>
    <w:rsid w:val="00903C51"/>
    <w:rsid w:val="00905830"/>
    <w:rsid w:val="00916210"/>
    <w:rsid w:val="00924AF7"/>
    <w:rsid w:val="00926D6B"/>
    <w:rsid w:val="0093492F"/>
    <w:rsid w:val="00955B87"/>
    <w:rsid w:val="00981CDD"/>
    <w:rsid w:val="00990A6E"/>
    <w:rsid w:val="00995FD4"/>
    <w:rsid w:val="009B586C"/>
    <w:rsid w:val="009B779D"/>
    <w:rsid w:val="009C423C"/>
    <w:rsid w:val="009E60EB"/>
    <w:rsid w:val="009F135F"/>
    <w:rsid w:val="00A339E2"/>
    <w:rsid w:val="00A43BAD"/>
    <w:rsid w:val="00A43BB0"/>
    <w:rsid w:val="00AC183A"/>
    <w:rsid w:val="00AC7E2D"/>
    <w:rsid w:val="00AE321E"/>
    <w:rsid w:val="00AF02AA"/>
    <w:rsid w:val="00B67F4A"/>
    <w:rsid w:val="00B7781C"/>
    <w:rsid w:val="00B81B7C"/>
    <w:rsid w:val="00B878FD"/>
    <w:rsid w:val="00BA198D"/>
    <w:rsid w:val="00BA1FCC"/>
    <w:rsid w:val="00BB1641"/>
    <w:rsid w:val="00BB6B76"/>
    <w:rsid w:val="00BC2874"/>
    <w:rsid w:val="00BF196E"/>
    <w:rsid w:val="00BF7524"/>
    <w:rsid w:val="00C660CC"/>
    <w:rsid w:val="00C70161"/>
    <w:rsid w:val="00C76DBA"/>
    <w:rsid w:val="00C82A2D"/>
    <w:rsid w:val="00C8657B"/>
    <w:rsid w:val="00C962F2"/>
    <w:rsid w:val="00CC5E03"/>
    <w:rsid w:val="00CD328D"/>
    <w:rsid w:val="00CE7877"/>
    <w:rsid w:val="00CF59A5"/>
    <w:rsid w:val="00CF6CCA"/>
    <w:rsid w:val="00D47D65"/>
    <w:rsid w:val="00D67774"/>
    <w:rsid w:val="00D8420C"/>
    <w:rsid w:val="00DA1C15"/>
    <w:rsid w:val="00DB7C90"/>
    <w:rsid w:val="00DC6F60"/>
    <w:rsid w:val="00DD6E32"/>
    <w:rsid w:val="00E24207"/>
    <w:rsid w:val="00E51B06"/>
    <w:rsid w:val="00E65819"/>
    <w:rsid w:val="00E67DF9"/>
    <w:rsid w:val="00E753E7"/>
    <w:rsid w:val="00E75BE4"/>
    <w:rsid w:val="00E81606"/>
    <w:rsid w:val="00E9305B"/>
    <w:rsid w:val="00E95E03"/>
    <w:rsid w:val="00EB3613"/>
    <w:rsid w:val="00EC151C"/>
    <w:rsid w:val="00ED0BC6"/>
    <w:rsid w:val="00EE1EB2"/>
    <w:rsid w:val="00EE31A8"/>
    <w:rsid w:val="00EE7D09"/>
    <w:rsid w:val="00EF4E33"/>
    <w:rsid w:val="00EF5DF1"/>
    <w:rsid w:val="00F021AD"/>
    <w:rsid w:val="00F0445C"/>
    <w:rsid w:val="00F06E6D"/>
    <w:rsid w:val="00F167E4"/>
    <w:rsid w:val="00F31185"/>
    <w:rsid w:val="00F3181B"/>
    <w:rsid w:val="00F31B23"/>
    <w:rsid w:val="00F44C57"/>
    <w:rsid w:val="00F54F1A"/>
    <w:rsid w:val="00F6483A"/>
    <w:rsid w:val="00F67DE0"/>
    <w:rsid w:val="00F81672"/>
    <w:rsid w:val="00FB1D1A"/>
    <w:rsid w:val="00FB4B13"/>
    <w:rsid w:val="00FC0669"/>
    <w:rsid w:val="00FC6B59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15F56"/>
  <w15:docId w15:val="{123933D9-E53C-4FFD-9D56-1CF429C0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CA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rvts7">
    <w:name w:val="rvts7"/>
    <w:basedOn w:val="2"/>
  </w:style>
  <w:style w:type="character" w:customStyle="1" w:styleId="10">
    <w:name w:val="Основной шрифт абзаца1"/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cs="Tahoma"/>
      <w:sz w:val="28"/>
      <w:szCs w:val="28"/>
    </w:rPr>
  </w:style>
  <w:style w:type="paragraph" w:styleId="a3">
    <w:name w:val="Body Text"/>
    <w:basedOn w:val="a"/>
    <w:link w:val="a4"/>
    <w:semiHidden/>
    <w:pPr>
      <w:spacing w:after="120"/>
    </w:pPr>
    <w:rPr>
      <w:lang w:val="x-none"/>
    </w:rPr>
  </w:style>
  <w:style w:type="paragraph" w:styleId="a5">
    <w:name w:val="List"/>
    <w:basedOn w:val="a3"/>
    <w:semiHidden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rvps3">
    <w:name w:val="rvps3"/>
    <w:basedOn w:val="a"/>
    <w:pPr>
      <w:spacing w:before="280" w:after="280"/>
    </w:pPr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60492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160492"/>
    <w:rPr>
      <w:rFonts w:ascii="Tahoma" w:eastAsia="Lucida Sans Unicode" w:hAnsi="Tahoma" w:cs="Tahoma"/>
      <w:kern w:val="1"/>
      <w:sz w:val="16"/>
      <w:szCs w:val="16"/>
    </w:rPr>
  </w:style>
  <w:style w:type="table" w:styleId="a8">
    <w:name w:val="Table Grid"/>
    <w:basedOn w:val="a1"/>
    <w:uiPriority w:val="59"/>
    <w:rsid w:val="00160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semiHidden/>
    <w:rsid w:val="005E349A"/>
    <w:rPr>
      <w:rFonts w:ascii="Arial" w:eastAsia="Lucida Sans Unicode" w:hAnsi="Arial"/>
      <w:kern w:val="1"/>
      <w:szCs w:val="24"/>
    </w:rPr>
  </w:style>
  <w:style w:type="character" w:customStyle="1" w:styleId="FontStyle49">
    <w:name w:val="Font Style49"/>
    <w:rsid w:val="00320CA8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uiPriority w:val="9"/>
    <w:semiHidden/>
    <w:rsid w:val="00320CA8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9">
    <w:name w:val="Strong"/>
    <w:uiPriority w:val="22"/>
    <w:qFormat/>
    <w:rsid w:val="00320CA8"/>
    <w:rPr>
      <w:b/>
      <w:bCs/>
    </w:rPr>
  </w:style>
  <w:style w:type="paragraph" w:customStyle="1" w:styleId="ConsPlusTitle">
    <w:name w:val="ConsPlusTitle"/>
    <w:rsid w:val="00DA1C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76D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6DBA"/>
    <w:rPr>
      <w:rFonts w:ascii="Arial" w:eastAsia="Lucida Sans Unicode" w:hAnsi="Arial"/>
      <w:kern w:val="1"/>
      <w:szCs w:val="24"/>
    </w:rPr>
  </w:style>
  <w:style w:type="paragraph" w:styleId="ac">
    <w:name w:val="footer"/>
    <w:basedOn w:val="a"/>
    <w:link w:val="ad"/>
    <w:uiPriority w:val="99"/>
    <w:unhideWhenUsed/>
    <w:rsid w:val="00C76D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76DBA"/>
    <w:rPr>
      <w:rFonts w:ascii="Arial" w:eastAsia="Lucida Sans Unicode" w:hAnsi="Arial"/>
      <w:kern w:val="1"/>
      <w:szCs w:val="24"/>
    </w:rPr>
  </w:style>
  <w:style w:type="character" w:styleId="ae">
    <w:name w:val="Hyperlink"/>
    <w:uiPriority w:val="99"/>
    <w:unhideWhenUsed/>
    <w:rsid w:val="00C70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C4A7-0423-4BD5-8620-CB8147DC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Мощенко</cp:lastModifiedBy>
  <cp:revision>2</cp:revision>
  <cp:lastPrinted>2020-09-21T09:27:00Z</cp:lastPrinted>
  <dcterms:created xsi:type="dcterms:W3CDTF">2025-01-23T12:38:00Z</dcterms:created>
  <dcterms:modified xsi:type="dcterms:W3CDTF">2025-01-23T12:38:00Z</dcterms:modified>
</cp:coreProperties>
</file>